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8"/>
          <w:szCs w:val="28"/>
        </w:rPr>
        <w:t>Praktische checklist</w:t>
      </w:r>
    </w:p>
    <w:p>
      <w:pPr>
        <w:pStyle w:val="Normal"/>
        <w:jc w:val="both"/>
        <w:rPr>
          <w:b/>
          <w:b/>
          <w:sz w:val="28"/>
          <w:szCs w:val="28"/>
        </w:rPr>
      </w:pPr>
      <w:r>
        <w:rPr>
          <w:b/>
          <w:sz w:val="28"/>
          <w:szCs w:val="28"/>
        </w:rPr>
      </w:r>
    </w:p>
    <w:p>
      <w:pPr>
        <w:pStyle w:val="Normal"/>
        <w:jc w:val="both"/>
        <w:rPr/>
      </w:pPr>
      <w:r>
        <w:rPr/>
        <w:t xml:space="preserve">Wat kan de arrestantengroep doen </w:t>
      </w:r>
      <w:r>
        <w:rPr>
          <w:i/>
        </w:rPr>
        <w:t xml:space="preserve">tijdens </w:t>
      </w:r>
      <w:r>
        <w:rPr/>
        <w:t>een demo</w:t>
      </w:r>
    </w:p>
    <w:p>
      <w:pPr>
        <w:pStyle w:val="Normal"/>
        <w:jc w:val="both"/>
        <w:rPr/>
      </w:pPr>
      <w:r>
        <w:rPr/>
        <w:t>Op een rustige afgelegen plek (kan een gelegaliseerd kraakpand zijn, bij iemand thuis etc):</w:t>
      </w:r>
    </w:p>
    <w:p>
      <w:pPr>
        <w:pStyle w:val="Normal"/>
        <w:numPr>
          <w:ilvl w:val="0"/>
          <w:numId w:val="1"/>
        </w:numPr>
        <w:jc w:val="both"/>
        <w:rPr/>
      </w:pPr>
      <w:r>
        <w:rPr/>
        <w:t>Telefoon aannemen en alle info die binnenkomt in een logboek met tijd en bijzonderheden bijhouden (zie bijv. telefoon opnamelijst).</w:t>
      </w:r>
    </w:p>
    <w:p>
      <w:pPr>
        <w:pStyle w:val="Normal"/>
        <w:numPr>
          <w:ilvl w:val="0"/>
          <w:numId w:val="1"/>
        </w:numPr>
        <w:jc w:val="both"/>
        <w:rPr/>
      </w:pPr>
      <w:r>
        <w:rPr/>
        <w:t>Legalteam op straat op de hoogte houden als er per telefoon specifieke informatie binnenkomt, zodat het straat legal team kan gaan kijken.</w:t>
      </w:r>
    </w:p>
    <w:p>
      <w:pPr>
        <w:pStyle w:val="Normal"/>
        <w:numPr>
          <w:ilvl w:val="0"/>
          <w:numId w:val="1"/>
        </w:numPr>
        <w:jc w:val="both"/>
        <w:rPr/>
      </w:pPr>
      <w:r>
        <w:rPr/>
        <w:t>Contact onderhouden met de advocaat en met de achterban (als dat mogelijk is).</w:t>
      </w:r>
    </w:p>
    <w:p>
      <w:pPr>
        <w:pStyle w:val="Normal"/>
        <w:numPr>
          <w:ilvl w:val="0"/>
          <w:numId w:val="1"/>
        </w:numPr>
        <w:jc w:val="both"/>
        <w:rPr/>
      </w:pPr>
      <w:r>
        <w:rPr/>
        <w:t>Op het moment van de arrestaties, de binnengekomen info goed gestructureerd opschrijven.</w:t>
      </w:r>
    </w:p>
    <w:p>
      <w:pPr>
        <w:pStyle w:val="Normal"/>
        <w:numPr>
          <w:ilvl w:val="0"/>
          <w:numId w:val="1"/>
        </w:numPr>
        <w:jc w:val="both"/>
        <w:rPr/>
      </w:pPr>
      <w:r>
        <w:rPr/>
        <w:t xml:space="preserve">Updates op indymedia zetten, op </w:t>
      </w:r>
      <w:r>
        <w:rPr/>
        <w:t>mastodon</w:t>
      </w:r>
      <w:r>
        <w:rPr/>
        <w:t xml:space="preserve">, twitter, je website </w:t>
      </w:r>
      <w:r>
        <w:rPr/>
        <w:t>of andere social media</w:t>
      </w:r>
      <w:r>
        <w:rPr/>
        <w:t xml:space="preserve">. </w:t>
      </w:r>
      <w:r>
        <w:rPr>
          <w:rFonts w:eastAsia="Wingdings" w:cs="Wingdings" w:ascii="Wingdings" w:hAnsi="Wingdings"/>
        </w:rPr>
        <w:t></w:t>
      </w:r>
      <w:r>
        <w:rPr/>
        <w:t xml:space="preserve"> bij voorkeur doet een apart media team dit!! </w:t>
      </w:r>
    </w:p>
    <w:p>
      <w:pPr>
        <w:pStyle w:val="Normal"/>
        <w:jc w:val="both"/>
        <w:rPr/>
      </w:pPr>
      <w:r>
        <w:rPr/>
      </w:r>
    </w:p>
    <w:p>
      <w:pPr>
        <w:pStyle w:val="Normal"/>
        <w:jc w:val="both"/>
        <w:rPr/>
      </w:pPr>
      <w:r>
        <w:rPr/>
        <w:t>Voor het geval mensen bij arrestaties naar de arrestantengroep bellen vraag je:</w:t>
      </w:r>
    </w:p>
    <w:p>
      <w:pPr>
        <w:pStyle w:val="Normal"/>
        <w:numPr>
          <w:ilvl w:val="0"/>
          <w:numId w:val="1"/>
        </w:numPr>
        <w:jc w:val="both"/>
        <w:rPr/>
      </w:pPr>
      <w:r>
        <w:rPr/>
        <w:t xml:space="preserve">Geef meteen aan de beller aan dat je geen informatie wil hebben die iemand in gevaar kan brengen. Nooit over de telefoon identificeerbare info laten doorgeven, beter als het nodig is met de beller een afspraak maken om face to face te praten. </w:t>
      </w:r>
      <w:r>
        <w:rPr>
          <w:b/>
        </w:rPr>
        <w:t xml:space="preserve">Dus niet wat heeft die persoon gedaan en GEEN NAMEN. </w:t>
      </w:r>
    </w:p>
    <w:p>
      <w:pPr>
        <w:pStyle w:val="Normal"/>
        <w:numPr>
          <w:ilvl w:val="0"/>
          <w:numId w:val="1"/>
        </w:numPr>
        <w:jc w:val="both"/>
        <w:rPr/>
      </w:pPr>
      <w:r>
        <w:rPr>
          <w:b/>
        </w:rPr>
        <w:t xml:space="preserve">Probeer het NN nummer van de gearresteerde te achterhalen. </w:t>
      </w:r>
      <w:r>
        <w:rPr/>
        <w:t>Je kan bijvoorbeeld vragen of de beller dit weet of naar de gearresteerde wil roepen wat hun nummer is.</w:t>
      </w:r>
    </w:p>
    <w:p>
      <w:pPr>
        <w:pStyle w:val="Normal"/>
        <w:numPr>
          <w:ilvl w:val="0"/>
          <w:numId w:val="1"/>
        </w:numPr>
        <w:jc w:val="both"/>
        <w:rPr/>
      </w:pPr>
      <w:r>
        <w:rPr/>
        <w:t>hoeveel mensen gearresteerd, omschrijving van personen, vraag naar omschrijving die herkenbaar is ook voor de advocaat (dus niet een petje, want die is weg in de cel).</w:t>
      </w:r>
    </w:p>
    <w:p>
      <w:pPr>
        <w:pStyle w:val="Normal"/>
        <w:numPr>
          <w:ilvl w:val="0"/>
          <w:numId w:val="1"/>
        </w:numPr>
        <w:jc w:val="both"/>
        <w:rPr/>
      </w:pPr>
      <w:r>
        <w:rPr/>
        <w:t>hoe laat en waar iemand gearresteerd is.</w:t>
      </w:r>
    </w:p>
    <w:p>
      <w:pPr>
        <w:pStyle w:val="Normal"/>
        <w:numPr>
          <w:ilvl w:val="0"/>
          <w:numId w:val="1"/>
        </w:numPr>
        <w:jc w:val="both"/>
        <w:rPr/>
      </w:pPr>
      <w:r>
        <w:rPr/>
        <w:t>door wie en de omstandigheden (is er iets gebeurt dat heeft geleid tot de arrestatie?).</w:t>
      </w:r>
    </w:p>
    <w:p>
      <w:pPr>
        <w:pStyle w:val="Normal"/>
        <w:numPr>
          <w:ilvl w:val="0"/>
          <w:numId w:val="1"/>
        </w:numPr>
        <w:jc w:val="both"/>
        <w:rPr/>
      </w:pPr>
      <w:r>
        <w:rPr/>
        <w:t>Probeer uit te vogelen waar de mensen naar toe worden gebracht.</w:t>
      </w:r>
    </w:p>
    <w:p>
      <w:pPr>
        <w:pStyle w:val="Normal"/>
        <w:numPr>
          <w:ilvl w:val="0"/>
          <w:numId w:val="1"/>
        </w:numPr>
        <w:jc w:val="both"/>
        <w:rPr/>
      </w:pPr>
      <w:r>
        <w:rPr/>
        <w:t xml:space="preserve">gegevens opnemen van de beller, vragen of dit een bekende van de arrestant is en als contactpersoon kan dienen als die niet op briefje staat. </w:t>
      </w:r>
    </w:p>
    <w:p>
      <w:pPr>
        <w:pStyle w:val="Normal"/>
        <w:numPr>
          <w:ilvl w:val="0"/>
          <w:numId w:val="1"/>
        </w:numPr>
        <w:jc w:val="both"/>
        <w:rPr/>
      </w:pPr>
      <w:r>
        <w:rPr/>
        <w:t xml:space="preserve">Zie verder de telefoonopname lijst hieronder. </w:t>
      </w:r>
    </w:p>
    <w:p>
      <w:pPr>
        <w:pStyle w:val="Normal"/>
        <w:jc w:val="both"/>
        <w:rPr/>
      </w:pPr>
      <w:r>
        <w:rPr/>
      </w:r>
    </w:p>
    <w:p>
      <w:pPr>
        <w:pStyle w:val="Normal"/>
        <w:jc w:val="both"/>
        <w:rPr/>
      </w:pPr>
      <w:r>
        <w:rPr/>
        <w:t>Wat kunnen mensen op straat doen, zoals legal team:</w:t>
      </w:r>
    </w:p>
    <w:p>
      <w:pPr>
        <w:pStyle w:val="Normal"/>
        <w:numPr>
          <w:ilvl w:val="0"/>
          <w:numId w:val="1"/>
        </w:numPr>
        <w:jc w:val="both"/>
        <w:rPr/>
      </w:pPr>
      <w:r>
        <w:rPr/>
        <w:t>AG-flyers uitdelen en zo nodig mondeling mensen informeren.</w:t>
      </w:r>
    </w:p>
    <w:p>
      <w:pPr>
        <w:pStyle w:val="Normal"/>
        <w:numPr>
          <w:ilvl w:val="0"/>
          <w:numId w:val="1"/>
        </w:numPr>
        <w:jc w:val="both"/>
        <w:rPr/>
      </w:pPr>
      <w:r>
        <w:rPr/>
        <w:t>Observeren wat er gebeurt en zo gauw er arrestaties vallen noteren waar, hoe laat, hoeveel, omschrijving van de personen, zoeken naar mensen die bij de arrestanten horen, en informatie met hen uitwisselen.</w:t>
      </w:r>
    </w:p>
    <w:p>
      <w:pPr>
        <w:pStyle w:val="Normal"/>
        <w:numPr>
          <w:ilvl w:val="0"/>
          <w:numId w:val="1"/>
        </w:numPr>
        <w:jc w:val="both"/>
        <w:rPr/>
      </w:pPr>
      <w:r>
        <w:rPr/>
        <w:t xml:space="preserve">De arrestantengroep die op een veilige plek zit telefonisch op de hoogte brengen </w:t>
      </w:r>
    </w:p>
    <w:p>
      <w:pPr>
        <w:pStyle w:val="Normal"/>
        <w:jc w:val="both"/>
        <w:rPr/>
      </w:pPr>
      <w:r>
        <w:rPr/>
      </w:r>
    </w:p>
    <w:p>
      <w:pPr>
        <w:pStyle w:val="Normal"/>
        <w:jc w:val="both"/>
        <w:rPr>
          <w:i/>
          <w:i/>
        </w:rPr>
      </w:pPr>
      <w:r>
        <w:rPr>
          <w:i/>
        </w:rPr>
        <w:t>Na de actie</w:t>
      </w:r>
    </w:p>
    <w:p>
      <w:pPr>
        <w:pStyle w:val="Normal"/>
        <w:jc w:val="both"/>
        <w:rPr/>
      </w:pPr>
      <w:r>
        <w:rPr/>
        <w:t xml:space="preserve">Na de actie is het goed dat het legal team en de AG bij elkaar komen om op een rijtje te zetten </w:t>
      </w:r>
    </w:p>
    <w:p>
      <w:pPr>
        <w:pStyle w:val="ListParagraph"/>
        <w:numPr>
          <w:ilvl w:val="0"/>
          <w:numId w:val="2"/>
        </w:numPr>
        <w:jc w:val="both"/>
        <w:rPr/>
      </w:pPr>
      <w:r>
        <w:rPr/>
        <w:t xml:space="preserve">hoeveel arrestanten er zijn, </w:t>
      </w:r>
    </w:p>
    <w:p>
      <w:pPr>
        <w:pStyle w:val="ListParagraph"/>
        <w:numPr>
          <w:ilvl w:val="0"/>
          <w:numId w:val="2"/>
        </w:numPr>
        <w:jc w:val="both"/>
        <w:rPr/>
      </w:pPr>
      <w:r>
        <w:rPr/>
        <w:t xml:space="preserve">waar ze naar toe zijn gebracht, </w:t>
      </w:r>
    </w:p>
    <w:p>
      <w:pPr>
        <w:pStyle w:val="ListParagraph"/>
        <w:numPr>
          <w:ilvl w:val="0"/>
          <w:numId w:val="2"/>
        </w:numPr>
        <w:jc w:val="both"/>
        <w:rPr/>
      </w:pPr>
      <w:r>
        <w:rPr/>
        <w:t xml:space="preserve">een indruk maken hoe de sfeer was en hoe de autoriteiten optraden. </w:t>
      </w:r>
    </w:p>
    <w:p>
      <w:pPr>
        <w:pStyle w:val="Normal"/>
        <w:jc w:val="both"/>
        <w:rPr/>
      </w:pPr>
      <w:r>
        <w:rPr/>
        <w:t>Zodat een compleet pakket gegevens naar de betrokken advocaten kan worden gestuurd.</w:t>
      </w:r>
    </w:p>
    <w:p>
      <w:pPr>
        <w:pStyle w:val="Normal"/>
        <w:jc w:val="both"/>
        <w:rPr/>
      </w:pPr>
      <w:r>
        <w:rPr/>
        <w:t xml:space="preserve">Daarnaast inventariseren wat er nog moet gebeuren. </w:t>
      </w:r>
    </w:p>
    <w:p>
      <w:pPr>
        <w:pStyle w:val="ListParagraph"/>
        <w:numPr>
          <w:ilvl w:val="0"/>
          <w:numId w:val="2"/>
        </w:numPr>
        <w:jc w:val="both"/>
        <w:rPr/>
      </w:pPr>
      <w:r>
        <w:rPr/>
        <w:t xml:space="preserve">Het kan zijn dat niet iedereen om de advocaat heeft gevraagd, ga dit na bij de advocaat. </w:t>
      </w:r>
    </w:p>
    <w:p>
      <w:pPr>
        <w:pStyle w:val="ListParagraph"/>
        <w:numPr>
          <w:ilvl w:val="0"/>
          <w:numId w:val="2"/>
        </w:numPr>
        <w:jc w:val="both"/>
        <w:rPr/>
      </w:pPr>
      <w:r>
        <w:rPr/>
        <w:t>Kijk of je genoeg mensen hebt die bij de telefoon kunnen blijven gedurende een langere periode: zo lang als er mensen in de cel zitten.</w:t>
      </w:r>
    </w:p>
    <w:p>
      <w:pPr>
        <w:pStyle w:val="ListParagraph"/>
        <w:numPr>
          <w:ilvl w:val="0"/>
          <w:numId w:val="2"/>
        </w:numPr>
        <w:jc w:val="both"/>
        <w:rPr/>
      </w:pPr>
      <w:r>
        <w:rPr/>
        <w:t>Wa</w:t>
      </w:r>
      <w:r>
        <w:rPr/>
        <w:t>n</w:t>
      </w:r>
      <w:r>
        <w:rPr/>
        <w:t xml:space="preserve">neer nodig rondbellen om te achterhalen waar mensen zitten, </w:t>
      </w:r>
    </w:p>
    <w:p>
      <w:pPr>
        <w:pStyle w:val="ListParagraph"/>
        <w:numPr>
          <w:ilvl w:val="0"/>
          <w:numId w:val="2"/>
        </w:numPr>
        <w:jc w:val="both"/>
        <w:rPr/>
      </w:pPr>
      <w:r>
        <w:rPr/>
        <w:t xml:space="preserve">welke andere piketadvocaten betrokken zijn, </w:t>
      </w:r>
    </w:p>
    <w:p>
      <w:pPr>
        <w:pStyle w:val="ListParagraph"/>
        <w:numPr>
          <w:ilvl w:val="0"/>
          <w:numId w:val="2"/>
        </w:numPr>
        <w:jc w:val="both"/>
        <w:rPr/>
      </w:pPr>
      <w:r>
        <w:rPr/>
        <w:t>of er nog specifieke dingen nodig zijn (medicatie etc.).</w:t>
      </w:r>
    </w:p>
    <w:p>
      <w:pPr>
        <w:pStyle w:val="Normal"/>
        <w:jc w:val="both"/>
        <w:rPr/>
      </w:pPr>
      <w:r>
        <w:rPr/>
        <w:t>Inventariseren wat er de komende dagen moet gebeuren,</w:t>
      </w:r>
    </w:p>
    <w:p>
      <w:pPr>
        <w:pStyle w:val="ListParagraph"/>
        <w:numPr>
          <w:ilvl w:val="0"/>
          <w:numId w:val="2"/>
        </w:numPr>
        <w:jc w:val="both"/>
        <w:rPr/>
      </w:pPr>
      <w:r>
        <w:rPr/>
        <w:t xml:space="preserve">lawaaidemo, </w:t>
      </w:r>
    </w:p>
    <w:p>
      <w:pPr>
        <w:pStyle w:val="ListParagraph"/>
        <w:numPr>
          <w:ilvl w:val="0"/>
          <w:numId w:val="2"/>
        </w:numPr>
        <w:jc w:val="both"/>
        <w:rPr/>
      </w:pPr>
      <w:r>
        <w:rPr/>
        <w:t>pakketten</w:t>
      </w:r>
      <w:r>
        <w:rPr/>
        <w:t xml:space="preserve"> met kleding/eten/boeken/persoonlijke benodigdheden langs brengen (dan moet je wel je identiteitsbewijs laten zien), </w:t>
      </w:r>
    </w:p>
    <w:p>
      <w:pPr>
        <w:pStyle w:val="ListParagraph"/>
        <w:numPr>
          <w:ilvl w:val="0"/>
          <w:numId w:val="2"/>
        </w:numPr>
        <w:jc w:val="both"/>
        <w:rPr/>
      </w:pPr>
      <w:r>
        <w:rPr/>
        <w:t xml:space="preserve">monitoren of men het dieet en de medicatie krijgt die nodig is, </w:t>
      </w:r>
    </w:p>
    <w:p>
      <w:pPr>
        <w:pStyle w:val="ListParagraph"/>
        <w:numPr>
          <w:ilvl w:val="0"/>
          <w:numId w:val="2"/>
        </w:numPr>
        <w:jc w:val="both"/>
        <w:rPr/>
      </w:pPr>
      <w:r>
        <w:rPr/>
        <w:t xml:space="preserve">achterban op de hoogte blijven houden, </w:t>
      </w:r>
    </w:p>
    <w:p>
      <w:pPr>
        <w:pStyle w:val="ListParagraph"/>
        <w:numPr>
          <w:ilvl w:val="0"/>
          <w:numId w:val="2"/>
        </w:numPr>
        <w:jc w:val="both"/>
        <w:rPr/>
      </w:pPr>
      <w:r>
        <w:rPr/>
        <w:t xml:space="preserve">bereikbaar zijn om eventueel paspoort ergens heen te brengen als je van de advocaat te horen krijgt dat dat moet.  </w:t>
      </w:r>
    </w:p>
    <w:p>
      <w:pPr>
        <w:pStyle w:val="Normal"/>
        <w:jc w:val="both"/>
        <w:rPr/>
      </w:pPr>
      <w:r>
        <w:rPr/>
      </w:r>
    </w:p>
    <w:p>
      <w:pPr>
        <w:pStyle w:val="Normal"/>
        <w:suppressAutoHyphens w:val="false"/>
        <w:jc w:val="both"/>
        <w:rPr>
          <w:b/>
          <w:b/>
        </w:rPr>
      </w:pPr>
      <w:r>
        <w:rPr>
          <w:b/>
        </w:rPr>
        <w:t>ALS DE ACTIE KLAAR IS EN IEDEREEN VRIJ IS. VERBRAND DAN ALLE PAPIEREN MET GEGEVENS VAN MENSEN EROP!!!!!!!!!!!!!!!</w:t>
      </w:r>
    </w:p>
    <w:p>
      <w:pPr>
        <w:pStyle w:val="Normal"/>
        <w:suppressAutoHyphens w:val="false"/>
        <w:jc w:val="both"/>
        <w:rPr/>
      </w:pPr>
      <w:r>
        <w:rPr/>
        <w:t xml:space="preserve">Het is eveneens goed om de simkaart niet meer te gebruiken na de actie. In principe kan de politie ook de telefoon achterhalen, dus wil je super security-culture zijn, dan moet je ook de telefoon niet nog een keer gebruiken. </w:t>
      </w:r>
    </w:p>
    <w:p>
      <w:pPr>
        <w:pStyle w:val="Normal"/>
        <w:suppressAutoHyphens w:val="false"/>
        <w:jc w:val="both"/>
        <w:rPr>
          <w:b/>
          <w:b/>
        </w:rPr>
      </w:pPr>
      <w:r>
        <w:rPr>
          <w:b/>
        </w:rPr>
      </w:r>
      <w:r>
        <w:br w:type="page"/>
      </w:r>
    </w:p>
    <w:p>
      <w:pPr>
        <w:pStyle w:val="Normal"/>
        <w:jc w:val="center"/>
        <w:rPr>
          <w:b/>
          <w:b/>
          <w:sz w:val="28"/>
          <w:szCs w:val="28"/>
          <w:u w:val="single"/>
        </w:rPr>
      </w:pPr>
      <w:r>
        <w:rPr>
          <w:b/>
          <w:sz w:val="28"/>
          <w:szCs w:val="28"/>
          <w:u w:val="single"/>
        </w:rPr>
        <w:t>Opnemen van melding arrestatie</w:t>
      </w:r>
    </w:p>
    <w:p>
      <w:pPr>
        <w:pStyle w:val="Normal"/>
        <w:rPr>
          <w:b/>
          <w:b/>
          <w:sz w:val="28"/>
          <w:szCs w:val="28"/>
          <w:u w:val="single"/>
        </w:rPr>
      </w:pPr>
      <w:r>
        <w:rPr>
          <w:b/>
          <w:sz w:val="28"/>
          <w:szCs w:val="28"/>
          <w:u w:val="single"/>
        </w:rPr>
      </w:r>
    </w:p>
    <w:p>
      <w:pPr>
        <w:pStyle w:val="Normal"/>
        <w:rPr>
          <w:b/>
          <w:b/>
          <w:sz w:val="28"/>
          <w:szCs w:val="28"/>
          <w:u w:val="single"/>
        </w:rPr>
      </w:pPr>
      <w:r>
        <w:rPr>
          <w:b/>
          <w:sz w:val="28"/>
          <w:szCs w:val="28"/>
          <w:u w:val="single"/>
        </w:rPr>
      </w:r>
    </w:p>
    <w:p>
      <w:pPr>
        <w:pStyle w:val="Normal"/>
        <w:rPr/>
      </w:pPr>
      <w:r>
        <w:rPr/>
        <w:t>Datum:</w:t>
      </w:r>
    </w:p>
    <w:p>
      <w:pPr>
        <w:pStyle w:val="Normal"/>
        <w:rPr/>
      </w:pPr>
      <w:r>
        <w:rPr/>
        <w:t>Tijd:</w:t>
      </w:r>
    </w:p>
    <w:p>
      <w:pPr>
        <w:pStyle w:val="Normal"/>
        <w:rPr/>
      </w:pPr>
      <w:r>
        <w:rPr/>
        <w:t>Geplande actie of demo:</w:t>
      </w:r>
    </w:p>
    <w:p>
      <w:pPr>
        <w:pStyle w:val="Normal"/>
        <w:rPr/>
      </w:pPr>
      <w:r>
        <w:rPr/>
      </w:r>
    </w:p>
    <w:p>
      <w:pPr>
        <w:pStyle w:val="Normal"/>
        <w:rPr/>
      </w:pPr>
      <w:r>
        <w:rPr/>
        <w:t xml:space="preserve">Melding via: </w:t>
        <w:tab/>
        <w:t>observatieteam</w:t>
      </w:r>
    </w:p>
    <w:p>
      <w:pPr>
        <w:pStyle w:val="Normal"/>
        <w:rPr/>
      </w:pPr>
      <w:r>
        <w:rPr/>
        <w:tab/>
        <w:tab/>
        <w:t>Telefonische melding door anderen (contactgegevens)</w:t>
      </w:r>
    </w:p>
    <w:p>
      <w:pPr>
        <w:pStyle w:val="Normal"/>
        <w:rPr/>
      </w:pPr>
      <w:r>
        <w:rPr/>
        <w:tab/>
        <w:tab/>
        <w:t>Anders nl.:</w:t>
      </w:r>
    </w:p>
    <w:p>
      <w:pPr>
        <w:pStyle w:val="Normal"/>
        <w:rPr/>
      </w:pPr>
      <w:r>
        <w:rPr/>
      </w:r>
    </w:p>
    <w:p>
      <w:pPr>
        <w:pStyle w:val="Normal"/>
        <w:rPr/>
      </w:pPr>
      <w:r>
        <w:rPr/>
      </w:r>
    </w:p>
    <w:p>
      <w:pPr>
        <w:pStyle w:val="Normal"/>
        <w:rPr>
          <w:u w:val="single"/>
        </w:rPr>
      </w:pPr>
      <w:r>
        <w:rPr>
          <w:u w:val="single"/>
        </w:rPr>
        <w:t>Signalement arrestant (vraag ook om signalement welke herkenbaar is in de cel):</w:t>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t>Omstandigheden van arrestatie:</w:t>
      </w:r>
    </w:p>
    <w:p>
      <w:pPr>
        <w:pStyle w:val="Normal"/>
        <w:rPr/>
      </w:pPr>
      <w:r>
        <w:rPr/>
      </w:r>
    </w:p>
    <w:p>
      <w:pPr>
        <w:pStyle w:val="Normal"/>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t>Waar:</w:t>
      </w:r>
    </w:p>
    <w:p>
      <w:pPr>
        <w:pStyle w:val="Normal"/>
        <w:rPr/>
      </w:pPr>
      <w:r>
        <w:rPr/>
      </w:r>
    </w:p>
    <w:p>
      <w:pPr>
        <w:pStyle w:val="Normal"/>
        <w:rPr/>
      </w:pPr>
      <w:r>
        <w:rPr/>
      </w:r>
    </w:p>
    <w:p>
      <w:pPr>
        <w:pStyle w:val="Normal"/>
        <w:rPr>
          <w:u w:val="single"/>
        </w:rPr>
      </w:pPr>
      <w:r>
        <w:rPr>
          <w:u w:val="single"/>
        </w:rPr>
      </w:r>
    </w:p>
    <w:p>
      <w:pPr>
        <w:pStyle w:val="Normal"/>
        <w:rPr>
          <w:u w:val="single"/>
        </w:rPr>
      </w:pPr>
      <w:r>
        <w:rPr>
          <w:u w:val="single"/>
        </w:rPr>
        <w:t>Door wie:</w:t>
      </w:r>
    </w:p>
    <w:p>
      <w:pPr>
        <w:pStyle w:val="Normal"/>
        <w:rPr/>
      </w:pPr>
      <w:r>
        <w:rPr/>
      </w:r>
    </w:p>
    <w:p>
      <w:pPr>
        <w:pStyle w:val="Normal"/>
        <w:rPr/>
      </w:pPr>
      <w:r>
        <w:rPr/>
      </w:r>
    </w:p>
    <w:p>
      <w:pPr>
        <w:pStyle w:val="Normal"/>
        <w:rPr>
          <w:u w:val="single"/>
        </w:rPr>
      </w:pPr>
      <w:r>
        <w:rPr>
          <w:u w:val="single"/>
        </w:rPr>
      </w:r>
    </w:p>
    <w:p>
      <w:pPr>
        <w:pStyle w:val="Normal"/>
        <w:rPr>
          <w:u w:val="single"/>
        </w:rPr>
      </w:pPr>
      <w:r>
        <w:rPr>
          <w:u w:val="single"/>
        </w:rPr>
        <w:t>Hoe laat:</w:t>
      </w:r>
    </w:p>
    <w:p>
      <w:pPr>
        <w:pStyle w:val="Normal"/>
        <w:rPr/>
      </w:pPr>
      <w:r>
        <w:rPr/>
      </w:r>
    </w:p>
    <w:p>
      <w:pPr>
        <w:pStyle w:val="Normal"/>
        <w:rPr/>
      </w:pPr>
      <w:r>
        <w:rPr/>
      </w:r>
    </w:p>
    <w:p>
      <w:pPr>
        <w:pStyle w:val="Normal"/>
        <w:rPr/>
      </w:pPr>
      <w:r>
        <w:rPr/>
      </w:r>
    </w:p>
    <w:p>
      <w:pPr>
        <w:pStyle w:val="Normal"/>
        <w:rPr>
          <w:u w:val="single"/>
        </w:rPr>
      </w:pPr>
      <w:r>
        <w:rPr>
          <w:u w:val="single"/>
        </w:rPr>
        <w:t>Getuigen:</w:t>
      </w:r>
    </w:p>
    <w:p>
      <w:pPr>
        <w:pStyle w:val="Normal"/>
        <w:rPr/>
      </w:pPr>
      <w:r>
        <w:rPr/>
      </w:r>
    </w:p>
    <w:p>
      <w:pPr>
        <w:pStyle w:val="Normal"/>
        <w:rPr/>
      </w:pPr>
      <w:r>
        <w:rPr/>
      </w:r>
    </w:p>
    <w:p>
      <w:pPr>
        <w:pStyle w:val="Normal"/>
        <w:rPr/>
      </w:pPr>
      <w:r>
        <w:rPr/>
      </w:r>
    </w:p>
    <w:p>
      <w:pPr>
        <w:pStyle w:val="Normal"/>
        <w:rPr/>
      </w:pPr>
      <w:r>
        <w:rPr>
          <w:u w:val="single"/>
        </w:rPr>
        <w:t xml:space="preserve">Naam of NN nummer: </w:t>
      </w:r>
    </w:p>
    <w:p>
      <w:pPr>
        <w:pStyle w:val="Normal"/>
        <w:numPr>
          <w:ilvl w:val="1"/>
          <w:numId w:val="1"/>
        </w:numPr>
        <w:tabs>
          <w:tab w:val="left" w:pos="1440" w:leader="none"/>
        </w:tabs>
        <w:ind w:left="1440" w:hanging="360"/>
        <w:rPr/>
      </w:pPr>
      <w:r>
        <w:rPr/>
        <w:t>Let op info die mensen criminaliseert of identificeert niet door de telefoon laten geven, (evt. afspraak maken voor een face-to-face gesprek)</w:t>
      </w:r>
    </w:p>
    <w:p>
      <w:pPr>
        <w:pStyle w:val="Normal"/>
        <w:rPr/>
      </w:pPr>
      <w:r>
        <w:rPr/>
      </w:r>
    </w:p>
    <w:p>
      <w:pPr>
        <w:pStyle w:val="Normal"/>
        <w:tabs>
          <w:tab w:val="left" w:pos="720" w:leader="none"/>
        </w:tabs>
        <w:rPr/>
      </w:pPr>
      <w:r>
        <w:rPr/>
      </w:r>
    </w:p>
    <w:p>
      <w:pPr>
        <w:pStyle w:val="Normal"/>
        <w:tabs>
          <w:tab w:val="left" w:pos="720" w:leader="none"/>
        </w:tabs>
        <w:rPr/>
      </w:pPr>
      <w:r>
        <w:rPr/>
      </w:r>
    </w:p>
    <w:p>
      <w:pPr>
        <w:pStyle w:val="Normal"/>
        <w:tabs>
          <w:tab w:val="left" w:pos="720" w:leader="none"/>
        </w:tabs>
        <w:rPr>
          <w:u w:val="single"/>
        </w:rPr>
      </w:pPr>
      <w:r>
        <w:rPr>
          <w:u w:val="single"/>
        </w:rPr>
        <w:t>Heeft deze persoon vooraf een AG-briefje ingevuld?</w:t>
      </w:r>
    </w:p>
    <w:p>
      <w:pPr>
        <w:pStyle w:val="Normal"/>
        <w:tabs>
          <w:tab w:val="left" w:pos="720" w:leader="none"/>
        </w:tabs>
        <w:rPr>
          <w:u w:val="single"/>
        </w:rPr>
      </w:pPr>
      <w:r>
        <w:rPr>
          <w:u w:val="single"/>
        </w:rPr>
      </w:r>
    </w:p>
    <w:p>
      <w:pPr>
        <w:pStyle w:val="Normal"/>
        <w:tabs>
          <w:tab w:val="left" w:pos="720" w:leader="none"/>
        </w:tabs>
        <w:rPr>
          <w:u w:val="single"/>
        </w:rPr>
      </w:pPr>
      <w:r>
        <w:rPr>
          <w:u w:val="single"/>
        </w:rPr>
      </w:r>
    </w:p>
    <w:p>
      <w:pPr>
        <w:pStyle w:val="Normal"/>
        <w:tabs>
          <w:tab w:val="left" w:pos="720" w:leader="none"/>
        </w:tabs>
        <w:rPr>
          <w:u w:val="single"/>
        </w:rPr>
      </w:pPr>
      <w:r>
        <w:rPr>
          <w:u w:val="single"/>
        </w:rPr>
      </w:r>
    </w:p>
    <w:p>
      <w:pPr>
        <w:pStyle w:val="Normal"/>
        <w:tabs>
          <w:tab w:val="left" w:pos="720" w:leader="none"/>
        </w:tabs>
        <w:rPr>
          <w:u w:val="single"/>
        </w:rPr>
      </w:pPr>
      <w:r>
        <w:rPr>
          <w:u w:val="single"/>
        </w:rPr>
      </w:r>
    </w:p>
    <w:p>
      <w:pPr>
        <w:pStyle w:val="Normal"/>
        <w:tabs>
          <w:tab w:val="left" w:pos="720" w:leader="none"/>
        </w:tabs>
        <w:rPr>
          <w:i/>
          <w:i/>
          <w:u w:val="single"/>
        </w:rPr>
      </w:pPr>
      <w:r>
        <w:rPr>
          <w:i/>
          <w:u w:val="single"/>
        </w:rPr>
        <w:t xml:space="preserve">Als iemand niet van te voren een AG-briefje heeft ingevuld: </w:t>
      </w:r>
    </w:p>
    <w:p>
      <w:pPr>
        <w:pStyle w:val="Normal"/>
        <w:tabs>
          <w:tab w:val="left" w:pos="720" w:leader="none"/>
        </w:tabs>
        <w:rPr>
          <w:i/>
          <w:i/>
          <w:u w:val="single"/>
        </w:rPr>
      </w:pPr>
      <w:r>
        <w:rPr>
          <w:i/>
          <w:u w:val="single"/>
        </w:rPr>
      </w:r>
    </w:p>
    <w:p>
      <w:pPr>
        <w:pStyle w:val="Normal"/>
        <w:tabs>
          <w:tab w:val="left" w:pos="720" w:leader="none"/>
        </w:tabs>
        <w:rPr>
          <w:u w:val="single"/>
        </w:rPr>
      </w:pPr>
      <w:r>
        <w:rPr>
          <w:u w:val="single"/>
        </w:rPr>
        <w:t xml:space="preserve">Blijft de persoon anoniem? Zo ja, waar is de ID-Kaart? </w:t>
      </w:r>
    </w:p>
    <w:p>
      <w:pPr>
        <w:pStyle w:val="Normal"/>
        <w:tabs>
          <w:tab w:val="left" w:pos="720" w:leader="none"/>
        </w:tabs>
        <w:rPr>
          <w:u w:val="single"/>
        </w:rPr>
      </w:pPr>
      <w:r>
        <w:rPr>
          <w:u w:val="single"/>
        </w:rPr>
      </w:r>
    </w:p>
    <w:p>
      <w:pPr>
        <w:pStyle w:val="Normal"/>
        <w:tabs>
          <w:tab w:val="left" w:pos="720" w:leader="none"/>
        </w:tabs>
        <w:rPr>
          <w:u w:val="single"/>
        </w:rPr>
      </w:pPr>
      <w:r>
        <w:rPr>
          <w:u w:val="single"/>
        </w:rPr>
      </w:r>
    </w:p>
    <w:p>
      <w:pPr>
        <w:pStyle w:val="Normal"/>
        <w:tabs>
          <w:tab w:val="left" w:pos="720" w:leader="none"/>
        </w:tabs>
        <w:rPr>
          <w:u w:val="single"/>
        </w:rPr>
      </w:pPr>
      <w:r>
        <w:rPr>
          <w:u w:val="single"/>
        </w:rPr>
      </w:r>
    </w:p>
    <w:p>
      <w:pPr>
        <w:pStyle w:val="Normal"/>
        <w:tabs>
          <w:tab w:val="left" w:pos="720" w:leader="none"/>
        </w:tabs>
        <w:rPr>
          <w:u w:val="single"/>
        </w:rPr>
      </w:pPr>
      <w:r>
        <w:rPr>
          <w:u w:val="single"/>
        </w:rPr>
        <w:t xml:space="preserve">Medicijnen nodig? Zo ja, welke?! </w:t>
      </w:r>
    </w:p>
    <w:p>
      <w:pPr>
        <w:pStyle w:val="Normal"/>
        <w:tabs>
          <w:tab w:val="left" w:pos="720" w:leader="none"/>
        </w:tabs>
        <w:rPr>
          <w:u w:val="single"/>
        </w:rPr>
      </w:pPr>
      <w:r>
        <w:rPr>
          <w:u w:val="single"/>
        </w:rPr>
      </w:r>
    </w:p>
    <w:p>
      <w:pPr>
        <w:pStyle w:val="Normal"/>
        <w:rPr>
          <w:u w:val="single"/>
        </w:rPr>
      </w:pPr>
      <w:r>
        <w:rPr>
          <w:u w:val="single"/>
        </w:rPr>
      </w:r>
    </w:p>
    <w:p>
      <w:pPr>
        <w:pStyle w:val="Normal"/>
        <w:rPr>
          <w:u w:val="single"/>
        </w:rPr>
      </w:pPr>
      <w:r>
        <w:rPr>
          <w:u w:val="single"/>
        </w:rPr>
        <w:t>Vegetarisch-veganistisch-halal-kosjer, allergieën of andere diëten</w: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t xml:space="preserve">Heeft de persoon nog boetes/straffen uitstaan? </w:t>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t>Heeft de arrestant een (eigen) advocaat? Zo ja, welke?</w:t>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t xml:space="preserve">Moet er iemand op de hoogte worden gesteld? Zo ja, contactgegevens: </w:t>
      </w:r>
    </w:p>
    <w:p>
      <w:pPr>
        <w:pStyle w:val="Normal"/>
        <w:jc w:val="both"/>
        <w:rPr/>
      </w:pPr>
      <w:r>
        <w:rPr/>
      </w:r>
    </w:p>
    <w:p>
      <w:pPr>
        <w:pStyle w:val="Normal"/>
        <w:jc w:val="both"/>
        <w:rPr/>
      </w:pPr>
      <w:r>
        <w:rPr/>
      </w:r>
    </w:p>
    <w:p>
      <w:pPr>
        <w:pStyle w:val="Normal"/>
        <w:ind w:left="-840" w:right="-136" w:hanging="0"/>
        <w:jc w:val="center"/>
        <w:rPr/>
      </w:pPr>
      <w:r>
        <w:rPr/>
      </w:r>
    </w:p>
    <w:p>
      <w:pPr>
        <w:pStyle w:val="Normal"/>
        <w:ind w:left="-840" w:right="-136" w:hanging="0"/>
        <w:jc w:val="center"/>
        <w:rPr/>
      </w:pPr>
      <w:r>
        <w:rPr/>
      </w:r>
    </w:p>
    <w:p>
      <w:pPr>
        <w:pStyle w:val="Normal"/>
        <w:ind w:left="-840" w:right="-136" w:hanging="0"/>
        <w:jc w:val="center"/>
        <w:rPr/>
      </w:pPr>
      <w:r>
        <w:rPr/>
        <w:t>Wie moet er wanneer gebeld worden en wat moet er verteld worden:</w:t>
      </w:r>
    </w:p>
    <w:tbl>
      <w:tblPr>
        <w:tblW w:w="9800" w:type="dxa"/>
        <w:jc w:val="left"/>
        <w:tblInd w:w="113" w:type="dxa"/>
        <w:tblBorders/>
        <w:tblCellMar>
          <w:top w:w="0" w:type="dxa"/>
          <w:left w:w="108" w:type="dxa"/>
          <w:bottom w:w="0" w:type="dxa"/>
          <w:right w:w="108" w:type="dxa"/>
        </w:tblCellMar>
        <w:tblLook w:val="0000"/>
      </w:tblPr>
      <w:tblGrid>
        <w:gridCol w:w="9800"/>
      </w:tblGrid>
      <w:tr>
        <w:trPr/>
        <w:tc>
          <w:tcPr>
            <w:tcW w:w="9800" w:type="dxa"/>
            <w:tcBorders/>
            <w:shd w:fill="auto" w:val="clear"/>
          </w:tcPr>
          <w:p>
            <w:pPr>
              <w:pStyle w:val="Normal"/>
              <w:snapToGrid w:val="false"/>
              <w:ind w:right="-136" w:hanging="0"/>
              <w:rPr/>
            </w:pPr>
            <w:r>
              <w:rPr>
                <w:i/>
                <w:u w:val="single"/>
              </w:rPr>
              <w:t>Na de eerste 6 uur:</w:t>
            </w:r>
          </w:p>
          <w:p>
            <w:pPr>
              <w:pStyle w:val="Normal"/>
              <w:ind w:right="-136" w:hanging="0"/>
              <w:rPr>
                <w:i/>
                <w:i/>
                <w:u w:val="single"/>
              </w:rPr>
            </w:pPr>
            <w:r>
              <w:rPr>
                <w:i/>
                <w:u w:val="single"/>
              </w:rPr>
            </w:r>
          </w:p>
          <w:p>
            <w:pPr>
              <w:pStyle w:val="Normal"/>
              <w:ind w:right="-136" w:hanging="0"/>
              <w:rPr/>
            </w:pPr>
            <w:r>
              <w:rPr/>
            </w:r>
          </w:p>
          <w:p>
            <w:pPr>
              <w:pStyle w:val="Normal"/>
              <w:ind w:right="-136" w:hanging="0"/>
              <w:rPr/>
            </w:pPr>
            <w:r>
              <w:rPr/>
            </w:r>
          </w:p>
          <w:p>
            <w:pPr>
              <w:pStyle w:val="Normal"/>
              <w:ind w:right="-136" w:hanging="0"/>
              <w:rPr/>
            </w:pPr>
            <w:r>
              <w:rPr/>
            </w:r>
          </w:p>
        </w:tc>
      </w:tr>
      <w:tr>
        <w:trPr/>
        <w:tc>
          <w:tcPr>
            <w:tcW w:w="9800" w:type="dxa"/>
            <w:tcBorders/>
            <w:shd w:fill="auto" w:val="clear"/>
          </w:tcPr>
          <w:p>
            <w:pPr>
              <w:pStyle w:val="Normal"/>
              <w:snapToGrid w:val="false"/>
              <w:ind w:right="-136" w:hanging="0"/>
              <w:rPr/>
            </w:pPr>
            <w:r>
              <w:rPr>
                <w:i/>
                <w:u w:val="single"/>
              </w:rPr>
              <w:t>Bij inverzekeringstelling:</w:t>
            </w:r>
          </w:p>
          <w:p>
            <w:pPr>
              <w:pStyle w:val="Normal"/>
              <w:ind w:right="-136" w:hanging="0"/>
              <w:rPr>
                <w:i/>
                <w:i/>
                <w:u w:val="single"/>
              </w:rPr>
            </w:pPr>
            <w:r>
              <w:rPr>
                <w:i/>
                <w:u w:val="single"/>
              </w:rPr>
            </w:r>
          </w:p>
          <w:p>
            <w:pPr>
              <w:pStyle w:val="Normal"/>
              <w:ind w:right="-136" w:hanging="0"/>
              <w:rPr>
                <w:i/>
                <w:i/>
                <w:u w:val="single"/>
              </w:rPr>
            </w:pPr>
            <w:r>
              <w:rPr>
                <w:i/>
                <w:u w:val="single"/>
              </w:rPr>
            </w:r>
          </w:p>
          <w:p>
            <w:pPr>
              <w:pStyle w:val="Normal"/>
              <w:ind w:right="-136" w:hanging="0"/>
              <w:rPr>
                <w:i/>
                <w:i/>
                <w:u w:val="single"/>
              </w:rPr>
            </w:pPr>
            <w:r>
              <w:rPr>
                <w:i/>
                <w:u w:val="single"/>
              </w:rPr>
            </w:r>
          </w:p>
          <w:p>
            <w:pPr>
              <w:pStyle w:val="Normal"/>
              <w:ind w:right="-136" w:hanging="0"/>
              <w:rPr>
                <w:i/>
                <w:i/>
                <w:u w:val="single"/>
              </w:rPr>
            </w:pPr>
            <w:r>
              <w:rPr>
                <w:i/>
                <w:u w:val="single"/>
              </w:rPr>
            </w:r>
          </w:p>
          <w:p>
            <w:pPr>
              <w:pStyle w:val="Normal"/>
              <w:ind w:right="-136" w:hanging="0"/>
              <w:rPr/>
            </w:pPr>
            <w:r>
              <w:rPr/>
            </w:r>
          </w:p>
        </w:tc>
      </w:tr>
      <w:tr>
        <w:trPr/>
        <w:tc>
          <w:tcPr>
            <w:tcW w:w="9800" w:type="dxa"/>
            <w:tcBorders/>
            <w:shd w:fill="auto" w:val="clear"/>
          </w:tcPr>
          <w:p>
            <w:pPr>
              <w:pStyle w:val="Normal"/>
              <w:snapToGrid w:val="false"/>
              <w:ind w:right="-136" w:hanging="0"/>
              <w:rPr/>
            </w:pPr>
            <w:r>
              <w:rPr>
                <w:i/>
                <w:u w:val="single"/>
              </w:rPr>
              <w:t>Bij vreemdelingendetentie:</w:t>
            </w:r>
          </w:p>
          <w:p>
            <w:pPr>
              <w:pStyle w:val="Normal"/>
              <w:ind w:right="-136" w:hanging="0"/>
              <w:rPr>
                <w:i/>
                <w:i/>
                <w:u w:val="single"/>
              </w:rPr>
            </w:pPr>
            <w:r>
              <w:rPr>
                <w:i/>
                <w:u w:val="single"/>
              </w:rPr>
            </w:r>
          </w:p>
          <w:p>
            <w:pPr>
              <w:pStyle w:val="Normal"/>
              <w:ind w:right="-136" w:hanging="0"/>
              <w:rPr>
                <w:i/>
                <w:i/>
                <w:u w:val="single"/>
              </w:rPr>
            </w:pPr>
            <w:r>
              <w:rPr>
                <w:i/>
                <w:u w:val="single"/>
              </w:rPr>
            </w:r>
          </w:p>
          <w:p>
            <w:pPr>
              <w:pStyle w:val="Normal"/>
              <w:ind w:right="-136" w:hanging="0"/>
              <w:rPr>
                <w:i/>
                <w:i/>
                <w:u w:val="single"/>
              </w:rPr>
            </w:pPr>
            <w:r>
              <w:rPr>
                <w:i/>
                <w:u w:val="single"/>
              </w:rPr>
            </w:r>
          </w:p>
          <w:p>
            <w:pPr>
              <w:pStyle w:val="Normal"/>
              <w:ind w:right="-136" w:hanging="0"/>
              <w:rPr/>
            </w:pPr>
            <w:r>
              <w:rPr/>
            </w:r>
          </w:p>
        </w:tc>
      </w:tr>
    </w:tbl>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Wingdings">
    <w:charset w:val="02"/>
    <w:family w:val="roman"/>
    <w:pitch w:val="variable"/>
  </w:font>
  <w:font w:name="Times New Roman">
    <w:charset w:val="01"/>
    <w:family w:val="auto"/>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false"/>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13ff"/>
    <w:pPr>
      <w:widowControl/>
      <w:suppressAutoHyphens w:val="true"/>
      <w:bidi w:val="0"/>
      <w:jc w:val="left"/>
    </w:pPr>
    <w:rPr>
      <w:rFonts w:ascii="Times New Roman" w:hAnsi="Times New Roman" w:eastAsia="Times New Roman" w:cs="Times New Roman"/>
      <w:color w:val="auto"/>
      <w:kern w:val="0"/>
      <w:sz w:val="24"/>
      <w:szCs w:val="24"/>
      <w:lang w:eastAsia="zh-CN" w:val="nl-NL"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713ff"/>
    <w:rPr>
      <w:rFonts w:ascii="Times New Roman" w:hAnsi="Times New Roman" w:eastAsia="Times New Roman" w:cs="Times New Roman"/>
    </w:rPr>
  </w:style>
  <w:style w:type="character" w:styleId="WW8Num1z1" w:customStyle="1">
    <w:name w:val="WW8Num1z1"/>
    <w:qFormat/>
    <w:rsid w:val="00b713ff"/>
    <w:rPr>
      <w:rFonts w:ascii="Courier New" w:hAnsi="Courier New" w:cs="Courier New"/>
    </w:rPr>
  </w:style>
  <w:style w:type="character" w:styleId="WW8Num1z2" w:customStyle="1">
    <w:name w:val="WW8Num1z2"/>
    <w:qFormat/>
    <w:rsid w:val="00b713ff"/>
    <w:rPr>
      <w:rFonts w:ascii="Wingdings" w:hAnsi="Wingdings" w:cs="Wingdings"/>
    </w:rPr>
  </w:style>
  <w:style w:type="character" w:styleId="WW8Num1z3" w:customStyle="1">
    <w:name w:val="WW8Num1z3"/>
    <w:qFormat/>
    <w:rsid w:val="00b713ff"/>
    <w:rPr>
      <w:rFonts w:ascii="Symbol" w:hAnsi="Symbol" w:cs="Symbol"/>
    </w:rPr>
  </w:style>
  <w:style w:type="character" w:styleId="Standaardalinealettertype1" w:customStyle="1">
    <w:name w:val="Standaardalinea-lettertype1"/>
    <w:qFormat/>
    <w:rsid w:val="00b713ff"/>
    <w:rPr/>
  </w:style>
  <w:style w:type="character" w:styleId="ListLabel1">
    <w:name w:val="ListLabel 1"/>
    <w:qFormat/>
    <w:rPr>
      <w:rFonts w:cs="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Kop" w:customStyle="1">
    <w:name w:val="Kop"/>
    <w:basedOn w:val="Normal"/>
    <w:next w:val="Tekstblok"/>
    <w:qFormat/>
    <w:rsid w:val="00b713ff"/>
    <w:pPr>
      <w:keepNext w:val="true"/>
      <w:spacing w:before="240" w:after="120"/>
    </w:pPr>
    <w:rPr>
      <w:rFonts w:ascii="Liberation Sans" w:hAnsi="Liberation Sans" w:eastAsia="Noto Sans CJK SC Regular" w:cs="FreeSans"/>
      <w:sz w:val="28"/>
      <w:szCs w:val="28"/>
    </w:rPr>
  </w:style>
  <w:style w:type="paragraph" w:styleId="Tekstblok">
    <w:name w:val="Body Text"/>
    <w:basedOn w:val="Normal"/>
    <w:rsid w:val="00b713ff"/>
    <w:pPr>
      <w:spacing w:lineRule="auto" w:line="288" w:before="0" w:after="140"/>
    </w:pPr>
    <w:rPr/>
  </w:style>
  <w:style w:type="paragraph" w:styleId="Lijst">
    <w:name w:val="List"/>
    <w:basedOn w:val="Tekstblok"/>
    <w:rsid w:val="00b713ff"/>
    <w:pPr/>
    <w:rPr>
      <w:rFonts w:cs="FreeSans"/>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713ff"/>
    <w:pPr>
      <w:suppressLineNumbers/>
    </w:pPr>
    <w:rPr>
      <w:rFonts w:cs="FreeSans"/>
    </w:rPr>
  </w:style>
  <w:style w:type="paragraph" w:styleId="Caption">
    <w:name w:val="caption"/>
    <w:basedOn w:val="Normal"/>
    <w:qFormat/>
    <w:rsid w:val="00b713ff"/>
    <w:pPr>
      <w:suppressLineNumbers/>
      <w:spacing w:before="120" w:after="120"/>
    </w:pPr>
    <w:rPr>
      <w:rFonts w:cs="FreeSans"/>
      <w:i/>
      <w:iCs/>
    </w:rPr>
  </w:style>
  <w:style w:type="paragraph" w:styleId="ListParagraph">
    <w:name w:val="List Paragraph"/>
    <w:basedOn w:val="Normal"/>
    <w:uiPriority w:val="34"/>
    <w:qFormat/>
    <w:rsid w:val="00bc5edb"/>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LibreOffice/6.0.7.3$Linux_X86_64 LibreOffice_project/00m0$Build-3</Application>
  <Pages>4</Pages>
  <Words>788</Words>
  <Characters>4046</Characters>
  <CharactersWithSpaces>4767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2018-05-27T09:29:00Z</dcterms:created>
  <dc:creator>wonen</dc:creator>
  <dc:description/>
  <dc:language>nl-NL</dc:language>
  <cp:lastModifiedBy/>
  <cp:lastPrinted>2010-02-04T13:14:00Z</cp:lastPrinted>
  <dcterms:modified xsi:type="dcterms:W3CDTF">2021-11-19T14:50:07Z</dcterms:modified>
  <cp:revision>9</cp:revision>
  <dc:subject/>
  <dc:title>Praktische checklist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